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29CB" w14:textId="77777777" w:rsidR="00846327" w:rsidRDefault="00846327" w:rsidP="00846327">
      <w:pPr>
        <w:jc w:val="right"/>
        <w:rPr>
          <w:rFonts w:ascii="Calibri" w:eastAsia="Wingdings" w:hAnsi="Calibri" w:cs="Calibri"/>
          <w:b/>
          <w:i/>
          <w:sz w:val="20"/>
        </w:rPr>
      </w:pPr>
    </w:p>
    <w:p w14:paraId="757F208B" w14:textId="77777777" w:rsidR="00846327" w:rsidRDefault="00846327" w:rsidP="00846327">
      <w:pPr>
        <w:jc w:val="center"/>
      </w:pPr>
      <w:r>
        <w:rPr>
          <w:rFonts w:ascii="Calibri" w:eastAsia="Wingdings" w:hAnsi="Calibri" w:cs="Calibri"/>
          <w:b/>
          <w:i/>
          <w:sz w:val="20"/>
        </w:rPr>
        <w:t>Si vous préférez utiliser le téléphone pour un contact plus direct, n’hésitez pas, appelez vos délégués parents FCPE.</w:t>
      </w:r>
    </w:p>
    <w:p w14:paraId="29105F7F" w14:textId="77777777" w:rsidR="00846327" w:rsidRPr="00EF2808" w:rsidRDefault="00676127" w:rsidP="00846327">
      <w:pPr>
        <w:suppressAutoHyphens w:val="0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Calibri" w:eastAsia="Wingdings" w:hAnsi="Calibri" w:cs="Calibri"/>
          <w:noProof/>
          <w:sz w:val="32"/>
          <w:szCs w:val="32"/>
          <w:lang w:eastAsia="fr-FR"/>
        </w:rPr>
        <w:drawing>
          <wp:anchor distT="0" distB="0" distL="114935" distR="114935" simplePos="0" relativeHeight="251659264" behindDoc="0" locked="0" layoutInCell="1" allowOverlap="1" wp14:anchorId="44A036F7" wp14:editId="51697A5F">
            <wp:simplePos x="0" y="0"/>
            <wp:positionH relativeFrom="column">
              <wp:posOffset>-143361</wp:posOffset>
            </wp:positionH>
            <wp:positionV relativeFrom="page">
              <wp:posOffset>915778</wp:posOffset>
            </wp:positionV>
            <wp:extent cx="1066165" cy="102806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C4D4C" w14:textId="77777777" w:rsidR="00846327" w:rsidRDefault="00846327" w:rsidP="00846327">
      <w:pPr>
        <w:jc w:val="center"/>
        <w:rPr>
          <w:rFonts w:ascii="Calibri" w:eastAsia="Wingdings" w:hAnsi="Calibri" w:cs="Calibri"/>
          <w:sz w:val="36"/>
          <w:szCs w:val="32"/>
        </w:rPr>
      </w:pPr>
      <w:r>
        <w:rPr>
          <w:rFonts w:ascii="Calibri" w:eastAsia="Wingdings" w:hAnsi="Calibri" w:cs="Calibri"/>
          <w:sz w:val="32"/>
          <w:szCs w:val="32"/>
        </w:rPr>
        <w:t>Compte Rendu du conseil de classe</w:t>
      </w:r>
      <w:r w:rsidR="00676127">
        <w:rPr>
          <w:rFonts w:ascii="Calibri" w:eastAsia="Wingdings" w:hAnsi="Calibri" w:cs="Calibri"/>
          <w:sz w:val="32"/>
          <w:szCs w:val="32"/>
        </w:rPr>
        <w:t xml:space="preserve"> second semestre</w:t>
      </w:r>
    </w:p>
    <w:p w14:paraId="629E455B" w14:textId="77777777" w:rsidR="00846327" w:rsidRDefault="00846327" w:rsidP="00846327">
      <w:pPr>
        <w:jc w:val="center"/>
        <w:rPr>
          <w:rFonts w:ascii="Calibri" w:eastAsia="Wingdings" w:hAnsi="Calibri" w:cs="Calibri"/>
          <w:sz w:val="36"/>
          <w:szCs w:val="32"/>
        </w:rPr>
      </w:pPr>
    </w:p>
    <w:p w14:paraId="6CD7B1DC" w14:textId="77777777" w:rsidR="00846327" w:rsidRDefault="00846327" w:rsidP="00846327">
      <w:pPr>
        <w:tabs>
          <w:tab w:val="left" w:leader="dot" w:pos="6237"/>
        </w:tabs>
        <w:jc w:val="center"/>
        <w:rPr>
          <w:rFonts w:ascii="Calibri" w:eastAsia="Wingdings" w:hAnsi="Calibri" w:cs="Calibri"/>
          <w:sz w:val="28"/>
        </w:rPr>
      </w:pPr>
    </w:p>
    <w:p w14:paraId="29CF4427" w14:textId="77777777" w:rsidR="00846327" w:rsidRDefault="00846327" w:rsidP="00846327">
      <w:pPr>
        <w:tabs>
          <w:tab w:val="left" w:leader="dot" w:pos="6237"/>
        </w:tabs>
        <w:jc w:val="center"/>
        <w:rPr>
          <w:rFonts w:ascii="Calibri" w:eastAsia="Wingdings" w:hAnsi="Calibri" w:cs="Calibri"/>
          <w:sz w:val="28"/>
        </w:rPr>
      </w:pPr>
      <w:r>
        <w:rPr>
          <w:rFonts w:ascii="Calibri" w:eastAsia="Wingdings" w:hAnsi="Calibri" w:cs="Calibri"/>
          <w:sz w:val="28"/>
        </w:rPr>
        <w:t>Établi par les délégués parents FCPE de la Classe de 113</w:t>
      </w:r>
    </w:p>
    <w:p w14:paraId="0F765022" w14:textId="77777777" w:rsidR="00846327" w:rsidRDefault="00846327" w:rsidP="00846327">
      <w:pPr>
        <w:tabs>
          <w:tab w:val="left" w:leader="dot" w:pos="6237"/>
        </w:tabs>
        <w:jc w:val="center"/>
        <w:rPr>
          <w:rFonts w:ascii="Calibri" w:eastAsia="Wingdings" w:hAnsi="Calibri" w:cs="Calibri"/>
          <w:sz w:val="28"/>
        </w:rPr>
      </w:pPr>
    </w:p>
    <w:p w14:paraId="48ECD229" w14:textId="77777777" w:rsidR="00846327" w:rsidRPr="00F3777D" w:rsidRDefault="00846327" w:rsidP="00846327">
      <w:pPr>
        <w:tabs>
          <w:tab w:val="left" w:leader="dot" w:pos="6237"/>
        </w:tabs>
        <w:rPr>
          <w:rFonts w:ascii="Calibri" w:eastAsia="Wingdings" w:hAnsi="Calibri" w:cs="Calibri"/>
          <w:b/>
          <w:bCs/>
          <w:sz w:val="22"/>
          <w:szCs w:val="22"/>
          <w:u w:val="single"/>
        </w:rPr>
      </w:pPr>
      <w:r>
        <w:rPr>
          <w:rFonts w:eastAsia="Wingdings"/>
        </w:rPr>
        <w:t xml:space="preserve">  </w:t>
      </w:r>
      <w:r w:rsidRPr="00F3777D">
        <w:rPr>
          <w:rFonts w:eastAsia="Wingdings"/>
          <w:b/>
          <w:bCs/>
          <w:u w:val="single"/>
        </w:rPr>
        <w:t>Coordonnées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3827"/>
      </w:tblGrid>
      <w:tr w:rsidR="00846327" w:rsidRPr="00145036" w14:paraId="63998C2C" w14:textId="77777777" w:rsidTr="00F07F62">
        <w:tc>
          <w:tcPr>
            <w:tcW w:w="1560" w:type="dxa"/>
            <w:shd w:val="clear" w:color="auto" w:fill="auto"/>
          </w:tcPr>
          <w:p w14:paraId="4047565F" w14:textId="77777777" w:rsidR="00846327" w:rsidRPr="00145036" w:rsidRDefault="00846327" w:rsidP="00F07F62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</w:rPr>
            </w:pPr>
            <w:r w:rsidRPr="00145036">
              <w:rPr>
                <w:rFonts w:ascii="Calibri" w:eastAsia="Wingdings" w:hAnsi="Calibri" w:cs="Calibri"/>
                <w:sz w:val="22"/>
                <w:szCs w:val="22"/>
              </w:rPr>
              <w:t xml:space="preserve">Nom - Prénom </w:t>
            </w:r>
          </w:p>
        </w:tc>
        <w:tc>
          <w:tcPr>
            <w:tcW w:w="3402" w:type="dxa"/>
            <w:shd w:val="clear" w:color="auto" w:fill="auto"/>
          </w:tcPr>
          <w:p w14:paraId="0BC94E6F" w14:textId="77777777" w:rsidR="00846327" w:rsidRPr="00145036" w:rsidRDefault="00846327" w:rsidP="00F07F62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</w:rPr>
            </w:pPr>
            <w:r w:rsidRPr="00145036">
              <w:rPr>
                <w:rFonts w:ascii="Calibri" w:hAnsi="Calibri" w:cs="Calibri"/>
              </w:rPr>
              <w:t>Lebouder Thomas</w:t>
            </w:r>
          </w:p>
        </w:tc>
        <w:tc>
          <w:tcPr>
            <w:tcW w:w="3827" w:type="dxa"/>
            <w:shd w:val="clear" w:color="auto" w:fill="auto"/>
          </w:tcPr>
          <w:p w14:paraId="44D2BC95" w14:textId="77777777" w:rsidR="00846327" w:rsidRPr="00145036" w:rsidRDefault="00846327" w:rsidP="00F07F62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846327" w:rsidRPr="00145036" w14:paraId="766018D4" w14:textId="77777777" w:rsidTr="00F07F62">
        <w:tc>
          <w:tcPr>
            <w:tcW w:w="1560" w:type="dxa"/>
            <w:shd w:val="clear" w:color="auto" w:fill="auto"/>
          </w:tcPr>
          <w:p w14:paraId="14A37158" w14:textId="77777777" w:rsidR="00846327" w:rsidRPr="00145036" w:rsidRDefault="00846327" w:rsidP="00F07F62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</w:rPr>
            </w:pPr>
            <w:r w:rsidRPr="00145036">
              <w:rPr>
                <w:rFonts w:ascii="Calibri" w:eastAsia="Wingdings" w:hAnsi="Calibri" w:cs="Calibri"/>
                <w:sz w:val="22"/>
                <w:szCs w:val="22"/>
              </w:rPr>
              <w:t>Adresse</w:t>
            </w:r>
          </w:p>
        </w:tc>
        <w:tc>
          <w:tcPr>
            <w:tcW w:w="3402" w:type="dxa"/>
            <w:shd w:val="clear" w:color="auto" w:fill="auto"/>
          </w:tcPr>
          <w:p w14:paraId="5D3FEC06" w14:textId="77777777" w:rsidR="00846327" w:rsidRPr="00145036" w:rsidRDefault="00846327" w:rsidP="00F07F62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</w:rPr>
            </w:pPr>
            <w:r w:rsidRPr="00145036">
              <w:rPr>
                <w:rFonts w:ascii="Calibri" w:hAnsi="Calibri" w:cs="Calibri"/>
              </w:rPr>
              <w:t>40 rue des Fontaines 31300 Toulouse</w:t>
            </w:r>
          </w:p>
        </w:tc>
        <w:tc>
          <w:tcPr>
            <w:tcW w:w="3827" w:type="dxa"/>
            <w:shd w:val="clear" w:color="auto" w:fill="auto"/>
          </w:tcPr>
          <w:p w14:paraId="784E7EB7" w14:textId="77777777" w:rsidR="00846327" w:rsidRPr="00145036" w:rsidRDefault="00846327" w:rsidP="00F07F62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846327" w:rsidRPr="00145036" w14:paraId="14BEE4B7" w14:textId="77777777" w:rsidTr="00F07F62">
        <w:tc>
          <w:tcPr>
            <w:tcW w:w="1560" w:type="dxa"/>
            <w:shd w:val="clear" w:color="auto" w:fill="auto"/>
          </w:tcPr>
          <w:p w14:paraId="5FA58203" w14:textId="77777777" w:rsidR="00846327" w:rsidRPr="00145036" w:rsidRDefault="00846327" w:rsidP="00F07F62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</w:rPr>
            </w:pPr>
            <w:r w:rsidRPr="00145036">
              <w:rPr>
                <w:rFonts w:ascii="Calibri" w:eastAsia="Wingdings" w:hAnsi="Calibri" w:cs="Calibri"/>
                <w:sz w:val="22"/>
                <w:szCs w:val="22"/>
              </w:rPr>
              <w:t>Téléphone</w:t>
            </w:r>
          </w:p>
        </w:tc>
        <w:tc>
          <w:tcPr>
            <w:tcW w:w="3402" w:type="dxa"/>
            <w:shd w:val="clear" w:color="auto" w:fill="auto"/>
          </w:tcPr>
          <w:p w14:paraId="6B7996D0" w14:textId="77777777" w:rsidR="00846327" w:rsidRPr="00145036" w:rsidRDefault="00846327" w:rsidP="00F07F62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</w:rPr>
            </w:pPr>
            <w:r w:rsidRPr="00145036">
              <w:rPr>
                <w:rFonts w:ascii="Calibri" w:hAnsi="Calibri" w:cs="Calibri"/>
              </w:rPr>
              <w:t>06 14 04 47 54</w:t>
            </w:r>
          </w:p>
        </w:tc>
        <w:tc>
          <w:tcPr>
            <w:tcW w:w="3827" w:type="dxa"/>
            <w:shd w:val="clear" w:color="auto" w:fill="auto"/>
          </w:tcPr>
          <w:p w14:paraId="329B8EB8" w14:textId="77777777" w:rsidR="00846327" w:rsidRPr="00145036" w:rsidRDefault="00846327" w:rsidP="00F07F62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7A58F8F9" w14:textId="77777777" w:rsidR="00846327" w:rsidRDefault="00846327" w:rsidP="00846327">
      <w:pPr>
        <w:tabs>
          <w:tab w:val="left" w:leader="dot" w:pos="6237"/>
        </w:tabs>
        <w:jc w:val="center"/>
        <w:rPr>
          <w:rFonts w:ascii="Calibri" w:eastAsia="Wingdings" w:hAnsi="Calibri" w:cs="Calibri"/>
          <w:sz w:val="22"/>
          <w:szCs w:val="22"/>
        </w:rPr>
      </w:pPr>
    </w:p>
    <w:p w14:paraId="42546703" w14:textId="77777777" w:rsidR="00846327" w:rsidRDefault="00846327" w:rsidP="00846327">
      <w:pPr>
        <w:tabs>
          <w:tab w:val="left" w:leader="dot" w:pos="7371"/>
        </w:tabs>
        <w:jc w:val="center"/>
        <w:rPr>
          <w:rFonts w:ascii="Calibri" w:eastAsia="Wingdings" w:hAnsi="Calibri" w:cs="Calibri"/>
          <w:sz w:val="28"/>
          <w:szCs w:val="22"/>
        </w:rPr>
      </w:pPr>
    </w:p>
    <w:p w14:paraId="3B00AFFD" w14:textId="77777777" w:rsidR="00846327" w:rsidRDefault="00846327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8"/>
        </w:rPr>
      </w:pPr>
    </w:p>
    <w:p w14:paraId="246C44D8" w14:textId="77777777" w:rsidR="00846327" w:rsidRDefault="00846327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8"/>
        </w:rPr>
      </w:pPr>
      <w:r>
        <w:rPr>
          <w:rFonts w:ascii="Calibri" w:eastAsia="Wingdings" w:hAnsi="Calibri" w:cs="Calibri"/>
          <w:b/>
          <w:sz w:val="28"/>
        </w:rPr>
        <w:t>Liste des présents</w:t>
      </w:r>
      <w:r>
        <w:rPr>
          <w:rFonts w:ascii="Calibri" w:eastAsia="Wingdings" w:hAnsi="Calibri" w:cs="Calibri"/>
          <w:sz w:val="28"/>
        </w:rPr>
        <w:t> :</w:t>
      </w:r>
    </w:p>
    <w:p w14:paraId="6899D454" w14:textId="77777777" w:rsidR="00846327" w:rsidRPr="00D6769C" w:rsidRDefault="00846327" w:rsidP="00846327">
      <w:pPr>
        <w:pStyle w:val="TM4"/>
        <w:tabs>
          <w:tab w:val="clear" w:pos="8494"/>
          <w:tab w:val="left" w:leader="dot" w:pos="2268"/>
          <w:tab w:val="left" w:leader="dot" w:pos="9072"/>
        </w:tabs>
        <w:spacing w:line="240" w:lineRule="auto"/>
        <w:rPr>
          <w:rFonts w:ascii="Calibri" w:eastAsia="Wingdings" w:hAnsi="Calibri" w:cs="Calibri"/>
          <w:sz w:val="24"/>
          <w:szCs w:val="24"/>
        </w:rPr>
      </w:pPr>
      <w:proofErr w:type="spellStart"/>
      <w:r w:rsidRPr="00D6769C">
        <w:rPr>
          <w:rFonts w:ascii="Calibri" w:eastAsia="Wingdings" w:hAnsi="Calibri" w:cs="Calibri"/>
          <w:sz w:val="24"/>
          <w:szCs w:val="24"/>
        </w:rPr>
        <w:t>M.Deles</w:t>
      </w:r>
      <w:proofErr w:type="spellEnd"/>
      <w:r w:rsidRPr="00D6769C">
        <w:rPr>
          <w:rFonts w:ascii="Calibri" w:eastAsia="Wingdings" w:hAnsi="Calibri" w:cs="Calibri"/>
          <w:sz w:val="24"/>
          <w:szCs w:val="24"/>
        </w:rPr>
        <w:t xml:space="preserve">, proviseur adjoint, Mme </w:t>
      </w:r>
      <w:proofErr w:type="spellStart"/>
      <w:r w:rsidRPr="00D6769C">
        <w:rPr>
          <w:rFonts w:ascii="Calibri" w:eastAsia="Wingdings" w:hAnsi="Calibri" w:cs="Calibri"/>
          <w:sz w:val="24"/>
          <w:szCs w:val="24"/>
        </w:rPr>
        <w:t>Gheusi</w:t>
      </w:r>
      <w:proofErr w:type="spellEnd"/>
      <w:r w:rsidRPr="00D6769C">
        <w:rPr>
          <w:rFonts w:ascii="Calibri" w:eastAsia="Wingdings" w:hAnsi="Calibri" w:cs="Calibri"/>
          <w:sz w:val="24"/>
          <w:szCs w:val="24"/>
        </w:rPr>
        <w:t xml:space="preserve"> (PP),</w:t>
      </w:r>
      <w:r w:rsidR="00676127">
        <w:rPr>
          <w:rFonts w:ascii="Calibri" w:eastAsia="Wingdings" w:hAnsi="Calibri" w:cs="Calibri"/>
          <w:sz w:val="24"/>
          <w:szCs w:val="24"/>
        </w:rPr>
        <w:t xml:space="preserve"> </w:t>
      </w:r>
      <w:r w:rsidRPr="00D6769C">
        <w:rPr>
          <w:rFonts w:ascii="Calibri" w:eastAsia="Wingdings" w:hAnsi="Calibri" w:cs="Calibri"/>
          <w:sz w:val="24"/>
          <w:szCs w:val="24"/>
        </w:rPr>
        <w:t xml:space="preserve">M. </w:t>
      </w:r>
      <w:proofErr w:type="spellStart"/>
      <w:r w:rsidRPr="00D6769C">
        <w:rPr>
          <w:rFonts w:ascii="Calibri" w:eastAsia="Wingdings" w:hAnsi="Calibri" w:cs="Calibri"/>
          <w:sz w:val="24"/>
          <w:szCs w:val="24"/>
        </w:rPr>
        <w:t>Gabrielli</w:t>
      </w:r>
      <w:proofErr w:type="spellEnd"/>
      <w:r w:rsidRPr="00D6769C">
        <w:rPr>
          <w:rFonts w:ascii="Calibri" w:eastAsia="Wingdings" w:hAnsi="Calibri" w:cs="Calibri"/>
          <w:sz w:val="24"/>
          <w:szCs w:val="24"/>
        </w:rPr>
        <w:t xml:space="preserve">, </w:t>
      </w:r>
      <w:proofErr w:type="spellStart"/>
      <w:proofErr w:type="gramStart"/>
      <w:r w:rsidRPr="00D6769C">
        <w:rPr>
          <w:rFonts w:ascii="Calibri" w:eastAsia="Wingdings" w:hAnsi="Calibri" w:cs="Calibri"/>
          <w:sz w:val="24"/>
          <w:szCs w:val="24"/>
        </w:rPr>
        <w:t>M.Bakkali</w:t>
      </w:r>
      <w:proofErr w:type="spellEnd"/>
      <w:proofErr w:type="gramEnd"/>
      <w:r w:rsidRPr="00D6769C">
        <w:rPr>
          <w:rFonts w:ascii="Calibri" w:eastAsia="Wingdings" w:hAnsi="Calibri" w:cs="Calibri"/>
          <w:sz w:val="24"/>
          <w:szCs w:val="24"/>
        </w:rPr>
        <w:t xml:space="preserve">, , Mme </w:t>
      </w:r>
      <w:proofErr w:type="spellStart"/>
      <w:r w:rsidRPr="00D6769C">
        <w:rPr>
          <w:rFonts w:ascii="Calibri" w:eastAsia="Wingdings" w:hAnsi="Calibri" w:cs="Calibri"/>
          <w:sz w:val="24"/>
          <w:szCs w:val="24"/>
        </w:rPr>
        <w:t>Albarede</w:t>
      </w:r>
      <w:proofErr w:type="spellEnd"/>
      <w:r w:rsidRPr="00D6769C">
        <w:rPr>
          <w:rFonts w:ascii="Calibri" w:eastAsia="Wingdings" w:hAnsi="Calibri" w:cs="Calibri"/>
          <w:sz w:val="24"/>
          <w:szCs w:val="24"/>
        </w:rPr>
        <w:t>, Mme Castro</w:t>
      </w:r>
      <w:r w:rsidR="00F669C9">
        <w:rPr>
          <w:rFonts w:ascii="Calibri" w:eastAsia="Wingdings" w:hAnsi="Calibri" w:cs="Calibri"/>
          <w:sz w:val="24"/>
          <w:szCs w:val="24"/>
        </w:rPr>
        <w:t xml:space="preserve">, Mme </w:t>
      </w:r>
      <w:proofErr w:type="spellStart"/>
      <w:r w:rsidR="00F669C9">
        <w:rPr>
          <w:rFonts w:ascii="Calibri" w:eastAsia="Wingdings" w:hAnsi="Calibri" w:cs="Calibri"/>
          <w:sz w:val="24"/>
          <w:szCs w:val="24"/>
        </w:rPr>
        <w:t>Lamantia</w:t>
      </w:r>
      <w:proofErr w:type="spellEnd"/>
      <w:r w:rsidR="00F669C9">
        <w:rPr>
          <w:rFonts w:ascii="Calibri" w:eastAsia="Wingdings" w:hAnsi="Calibri" w:cs="Calibri"/>
          <w:sz w:val="24"/>
          <w:szCs w:val="24"/>
        </w:rPr>
        <w:t>, un enseignant de SVT dont j’oublie le nom à chaque fois !</w:t>
      </w:r>
    </w:p>
    <w:p w14:paraId="70738DC1" w14:textId="77777777" w:rsidR="00846327" w:rsidRDefault="00846327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</w:rPr>
      </w:pPr>
    </w:p>
    <w:p w14:paraId="1C120CE4" w14:textId="77777777" w:rsidR="00846327" w:rsidRDefault="00F669C9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 w:rsidRPr="00F669C9">
        <w:rPr>
          <w:rFonts w:ascii="Calibri" w:eastAsia="Wingdings" w:hAnsi="Calibri" w:cs="Calibri"/>
          <w:sz w:val="24"/>
          <w:szCs w:val="24"/>
        </w:rPr>
        <w:t xml:space="preserve">Introduction </w:t>
      </w:r>
      <w:r>
        <w:rPr>
          <w:rFonts w:ascii="Calibri" w:eastAsia="Wingdings" w:hAnsi="Calibri" w:cs="Calibri"/>
          <w:sz w:val="24"/>
          <w:szCs w:val="24"/>
        </w:rPr>
        <w:t xml:space="preserve">par </w:t>
      </w:r>
      <w:proofErr w:type="spellStart"/>
      <w:proofErr w:type="gramStart"/>
      <w:r>
        <w:rPr>
          <w:rFonts w:ascii="Calibri" w:eastAsia="Wingdings" w:hAnsi="Calibri" w:cs="Calibri"/>
          <w:sz w:val="24"/>
          <w:szCs w:val="24"/>
        </w:rPr>
        <w:t>M.Deles</w:t>
      </w:r>
      <w:proofErr w:type="spellEnd"/>
      <w:proofErr w:type="gramEnd"/>
      <w:r>
        <w:rPr>
          <w:rFonts w:ascii="Calibri" w:eastAsia="Wingdings" w:hAnsi="Calibri" w:cs="Calibri"/>
          <w:sz w:val="24"/>
          <w:szCs w:val="24"/>
        </w:rPr>
        <w:t xml:space="preserve"> concernant les modalités de notation pour le bac français : aucune visibilité à ce jour.</w:t>
      </w:r>
    </w:p>
    <w:p w14:paraId="7B855054" w14:textId="77777777" w:rsidR="002C6DEC" w:rsidRDefault="002C6DEC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La réinscription en terminale se fera le lundi 15 juin entre 12h et 14h.</w:t>
      </w:r>
    </w:p>
    <w:p w14:paraId="4467ADFC" w14:textId="77777777" w:rsidR="002C6DEC" w:rsidRDefault="002C6DEC" w:rsidP="002C6DEC">
      <w:pPr>
        <w:pStyle w:val="Par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Les infos sont sur l’ENT</w:t>
      </w:r>
    </w:p>
    <w:p w14:paraId="588A85F8" w14:textId="77777777" w:rsidR="002C6DEC" w:rsidRDefault="002C6DEC" w:rsidP="002C6DEC">
      <w:pPr>
        <w:pStyle w:val="Par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Rubrique inscription</w:t>
      </w:r>
    </w:p>
    <w:p w14:paraId="55426ABC" w14:textId="77777777" w:rsidR="002C6DEC" w:rsidRDefault="002C6DEC" w:rsidP="002C6DEC">
      <w:pPr>
        <w:pStyle w:val="Par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A remettre en dépôt à l’accueil</w:t>
      </w:r>
    </w:p>
    <w:p w14:paraId="7005A0DC" w14:textId="77777777" w:rsidR="002C6DEC" w:rsidRDefault="002C6DEC" w:rsidP="002C6DEC">
      <w:pPr>
        <w:pStyle w:val="Par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Attention ! Le dossier doit être complet !</w:t>
      </w:r>
    </w:p>
    <w:p w14:paraId="22F90DB6" w14:textId="77777777" w:rsidR="002C6DEC" w:rsidRDefault="002C6DEC" w:rsidP="002C6DEC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</w:p>
    <w:p w14:paraId="478FC746" w14:textId="77777777" w:rsidR="002C6DEC" w:rsidRDefault="002C6DEC" w:rsidP="002C6DEC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Des groupes d’élèves pourront être convoqués en fonction de leurs difficultés.</w:t>
      </w:r>
    </w:p>
    <w:p w14:paraId="71DC9F32" w14:textId="77777777" w:rsidR="002C6DEC" w:rsidRPr="002C6DEC" w:rsidRDefault="00973D59" w:rsidP="002C6DEC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Sinon, pas de présentiel pour les autres.</w:t>
      </w:r>
    </w:p>
    <w:p w14:paraId="37D4280B" w14:textId="77777777" w:rsidR="00846327" w:rsidRPr="00F669C9" w:rsidRDefault="00846327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  <w:sz w:val="24"/>
          <w:szCs w:val="24"/>
        </w:rPr>
      </w:pPr>
    </w:p>
    <w:p w14:paraId="6110F09B" w14:textId="77777777" w:rsidR="00846327" w:rsidRDefault="00846327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</w:rPr>
      </w:pPr>
    </w:p>
    <w:p w14:paraId="61EB5681" w14:textId="77777777" w:rsidR="00846327" w:rsidRDefault="00846327" w:rsidP="00846327">
      <w:pPr>
        <w:tabs>
          <w:tab w:val="left" w:leader="dot" w:pos="2268"/>
          <w:tab w:val="left" w:leader="dot" w:pos="9072"/>
        </w:tabs>
        <w:rPr>
          <w:rFonts w:ascii="Calibri" w:eastAsia="Wingdings" w:hAnsi="Calibri" w:cs="Calibri"/>
        </w:rPr>
      </w:pPr>
      <w:r>
        <w:rPr>
          <w:rFonts w:ascii="Calibri" w:eastAsia="Wingdings" w:hAnsi="Calibri" w:cs="Calibri"/>
          <w:b/>
          <w:sz w:val="28"/>
        </w:rPr>
        <w:t>Physionomie générale de la classe :</w:t>
      </w:r>
    </w:p>
    <w:p w14:paraId="1C6277CB" w14:textId="77777777" w:rsidR="00846327" w:rsidRPr="00D6769C" w:rsidRDefault="00973D59" w:rsidP="00846327">
      <w:pPr>
        <w:pStyle w:val="Corpsdetexte"/>
        <w:spacing w:after="0"/>
        <w:rPr>
          <w:rFonts w:ascii="Calibri" w:eastAsia="Wingdings" w:hAnsi="Calibri" w:cs="Calibri"/>
          <w:i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Classe agréable et sympathique, beaucoup d’élèves sérieux qui ont tenu compte des conseils du 1</w:t>
      </w:r>
      <w:r w:rsidRPr="00973D59">
        <w:rPr>
          <w:rFonts w:ascii="Calibri" w:eastAsia="Wingdings" w:hAnsi="Calibri" w:cs="Calibri"/>
          <w:sz w:val="24"/>
          <w:szCs w:val="24"/>
          <w:vertAlign w:val="superscript"/>
        </w:rPr>
        <w:t>er</w:t>
      </w:r>
      <w:r>
        <w:rPr>
          <w:rFonts w:ascii="Calibri" w:eastAsia="Wingdings" w:hAnsi="Calibri" w:cs="Calibri"/>
          <w:sz w:val="24"/>
          <w:szCs w:val="24"/>
        </w:rPr>
        <w:t xml:space="preserve"> semestre. Pendant le confinement, certains élèves ont décroché</w:t>
      </w:r>
      <w:r w:rsidR="00F13973">
        <w:rPr>
          <w:rFonts w:ascii="Calibri" w:eastAsia="Wingdings" w:hAnsi="Calibri" w:cs="Calibri"/>
          <w:sz w:val="24"/>
          <w:szCs w:val="24"/>
        </w:rPr>
        <w:t xml:space="preserve"> mais beaucoup ont fourni un excellent travail</w:t>
      </w:r>
      <w:r>
        <w:rPr>
          <w:rFonts w:ascii="Calibri" w:eastAsia="Wingdings" w:hAnsi="Calibri" w:cs="Calibri"/>
          <w:sz w:val="24"/>
          <w:szCs w:val="24"/>
        </w:rPr>
        <w:t>. Bon potentiel pour une réussite en terminale.</w:t>
      </w:r>
    </w:p>
    <w:p w14:paraId="089A73ED" w14:textId="77777777" w:rsidR="00846327" w:rsidRDefault="00846327" w:rsidP="00846327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i/>
        </w:rPr>
      </w:pPr>
    </w:p>
    <w:p w14:paraId="285E0206" w14:textId="77777777" w:rsidR="00846327" w:rsidRDefault="00846327" w:rsidP="00846327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i/>
        </w:rPr>
      </w:pPr>
    </w:p>
    <w:p w14:paraId="39805920" w14:textId="77777777" w:rsidR="00846327" w:rsidRDefault="00846327" w:rsidP="00846327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</w:rPr>
      </w:pPr>
    </w:p>
    <w:p w14:paraId="0BE7FC44" w14:textId="77777777" w:rsidR="00846327" w:rsidRDefault="00846327" w:rsidP="00973D59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b/>
          <w:sz w:val="28"/>
        </w:rPr>
      </w:pPr>
      <w:r>
        <w:rPr>
          <w:rFonts w:ascii="Calibri" w:eastAsia="Wingdings" w:hAnsi="Calibri" w:cs="Calibri"/>
          <w:b/>
          <w:sz w:val="28"/>
        </w:rPr>
        <w:t xml:space="preserve">Analyse </w:t>
      </w:r>
      <w:r w:rsidR="00973D59">
        <w:rPr>
          <w:rFonts w:ascii="Calibri" w:eastAsia="Wingdings" w:hAnsi="Calibri" w:cs="Calibri"/>
          <w:b/>
          <w:sz w:val="28"/>
        </w:rPr>
        <w:t>générale :</w:t>
      </w:r>
      <w:bookmarkStart w:id="0" w:name="_GoBack"/>
      <w:bookmarkEnd w:id="0"/>
    </w:p>
    <w:p w14:paraId="5DC575CC" w14:textId="77777777" w:rsidR="00973D59" w:rsidRPr="00973D59" w:rsidRDefault="00973D59" w:rsidP="00973D59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b/>
          <w:sz w:val="24"/>
          <w:szCs w:val="24"/>
        </w:rPr>
      </w:pPr>
      <w:r w:rsidRPr="00973D59">
        <w:rPr>
          <w:rFonts w:ascii="Calibri" w:eastAsia="Wingdings" w:hAnsi="Calibri" w:cs="Calibri"/>
          <w:b/>
          <w:sz w:val="24"/>
          <w:szCs w:val="24"/>
        </w:rPr>
        <w:t xml:space="preserve">15 </w:t>
      </w:r>
      <w:r w:rsidRPr="00973D59">
        <w:rPr>
          <w:rFonts w:ascii="Calibri" w:eastAsia="Wingdings" w:hAnsi="Calibri" w:cs="Calibri"/>
          <w:sz w:val="24"/>
          <w:szCs w:val="24"/>
        </w:rPr>
        <w:t>félicitations</w:t>
      </w:r>
    </w:p>
    <w:p w14:paraId="7B44FCAE" w14:textId="77777777" w:rsidR="00973D59" w:rsidRPr="00973D59" w:rsidRDefault="00973D59" w:rsidP="00973D59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b/>
          <w:sz w:val="24"/>
          <w:szCs w:val="24"/>
        </w:rPr>
      </w:pPr>
      <w:r w:rsidRPr="00973D59">
        <w:rPr>
          <w:rFonts w:ascii="Calibri" w:eastAsia="Wingdings" w:hAnsi="Calibri" w:cs="Calibri"/>
          <w:b/>
          <w:sz w:val="24"/>
          <w:szCs w:val="24"/>
        </w:rPr>
        <w:t xml:space="preserve">8 </w:t>
      </w:r>
      <w:r w:rsidRPr="00973D59">
        <w:rPr>
          <w:rFonts w:ascii="Calibri" w:eastAsia="Wingdings" w:hAnsi="Calibri" w:cs="Calibri"/>
          <w:sz w:val="24"/>
          <w:szCs w:val="24"/>
        </w:rPr>
        <w:t>encouragements</w:t>
      </w:r>
    </w:p>
    <w:p w14:paraId="209E9CCB" w14:textId="77777777" w:rsidR="00973D59" w:rsidRPr="00973D59" w:rsidRDefault="00973D59" w:rsidP="00973D59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sz w:val="24"/>
          <w:szCs w:val="24"/>
        </w:rPr>
      </w:pPr>
      <w:r>
        <w:rPr>
          <w:rFonts w:ascii="Calibri" w:eastAsia="Wingdings" w:hAnsi="Calibri" w:cs="Calibri"/>
          <w:sz w:val="24"/>
          <w:szCs w:val="24"/>
        </w:rPr>
        <w:t>Très peu d’</w:t>
      </w:r>
      <w:r w:rsidRPr="00973D59">
        <w:rPr>
          <w:rFonts w:ascii="Calibri" w:eastAsia="Wingdings" w:hAnsi="Calibri" w:cs="Calibri"/>
          <w:sz w:val="24"/>
          <w:szCs w:val="24"/>
        </w:rPr>
        <w:t>élèves en difficulté.</w:t>
      </w:r>
    </w:p>
    <w:p w14:paraId="7FF1DBB4" w14:textId="77777777" w:rsidR="00846327" w:rsidRDefault="00846327" w:rsidP="00846327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</w:rPr>
      </w:pPr>
    </w:p>
    <w:p w14:paraId="7C867EEC" w14:textId="77777777" w:rsidR="00846327" w:rsidRDefault="00846327" w:rsidP="00846327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</w:rPr>
      </w:pPr>
    </w:p>
    <w:p w14:paraId="4EC031B9" w14:textId="77777777" w:rsidR="00846327" w:rsidRPr="00D6769C" w:rsidRDefault="00846327" w:rsidP="00846327">
      <w:pPr>
        <w:tabs>
          <w:tab w:val="left" w:leader="dot" w:pos="2268"/>
          <w:tab w:val="left" w:leader="dot" w:pos="9072"/>
        </w:tabs>
        <w:jc w:val="both"/>
        <w:rPr>
          <w:rFonts w:ascii="Calibri" w:eastAsia="Wingdings" w:hAnsi="Calibri" w:cs="Calibri"/>
          <w:b/>
          <w:bCs/>
          <w:iCs/>
          <w:sz w:val="32"/>
          <w:szCs w:val="32"/>
        </w:rPr>
      </w:pPr>
      <w:r w:rsidRPr="00D6769C">
        <w:rPr>
          <w:rFonts w:ascii="Calibri" w:eastAsia="Wingdings" w:hAnsi="Calibri" w:cs="Calibri"/>
          <w:b/>
          <w:bCs/>
          <w:iCs/>
          <w:sz w:val="32"/>
          <w:szCs w:val="32"/>
        </w:rPr>
        <w:t>Problèmes évoqués par les délégués élèves et parents :</w:t>
      </w:r>
    </w:p>
    <w:p w14:paraId="3E406824" w14:textId="77777777" w:rsidR="002900EC" w:rsidRDefault="00973D59">
      <w:pPr>
        <w:rPr>
          <w:rFonts w:ascii="Calibri" w:eastAsia="Wingdings" w:hAnsi="Calibri" w:cs="Calibri"/>
          <w:iCs/>
          <w:sz w:val="24"/>
          <w:szCs w:val="24"/>
        </w:rPr>
      </w:pPr>
      <w:r>
        <w:rPr>
          <w:rFonts w:ascii="Calibri" w:eastAsia="Wingdings" w:hAnsi="Calibri" w:cs="Calibri"/>
          <w:iCs/>
          <w:sz w:val="24"/>
          <w:szCs w:val="24"/>
        </w:rPr>
        <w:t>Problème du peu de notes significatives dans certaines matières, de certaines conditions difficiles lors du confinement pour accéder à l’ENT ou PRONOTE.</w:t>
      </w:r>
    </w:p>
    <w:p w14:paraId="47E7F010" w14:textId="77777777" w:rsidR="00973D59" w:rsidRDefault="00973D59">
      <w:pPr>
        <w:rPr>
          <w:rFonts w:ascii="Calibri" w:eastAsia="Wingdings" w:hAnsi="Calibri" w:cs="Calibri"/>
          <w:iCs/>
          <w:sz w:val="24"/>
          <w:szCs w:val="24"/>
        </w:rPr>
      </w:pPr>
      <w:r>
        <w:rPr>
          <w:rFonts w:ascii="Calibri" w:eastAsia="Wingdings" w:hAnsi="Calibri" w:cs="Calibri"/>
          <w:iCs/>
          <w:sz w:val="24"/>
          <w:szCs w:val="24"/>
        </w:rPr>
        <w:t>Quelques élèves décrocheurs.</w:t>
      </w:r>
    </w:p>
    <w:p w14:paraId="27F17E7D" w14:textId="77777777" w:rsidR="00973D59" w:rsidRDefault="00F13973">
      <w:r>
        <w:rPr>
          <w:rFonts w:ascii="Calibri" w:eastAsia="Wingdings" w:hAnsi="Calibri" w:cs="Calibri"/>
          <w:iCs/>
          <w:sz w:val="24"/>
          <w:szCs w:val="24"/>
        </w:rPr>
        <w:t>L’option DGEMC a eu trop de succès, 88 demandes pour 72 places ! 3 heures en + sur l’</w:t>
      </w:r>
      <w:proofErr w:type="spellStart"/>
      <w:r>
        <w:rPr>
          <w:rFonts w:ascii="Calibri" w:eastAsia="Wingdings" w:hAnsi="Calibri" w:cs="Calibri"/>
          <w:iCs/>
          <w:sz w:val="24"/>
          <w:szCs w:val="24"/>
        </w:rPr>
        <w:t>edt</w:t>
      </w:r>
      <w:proofErr w:type="spellEnd"/>
      <w:r>
        <w:rPr>
          <w:rFonts w:ascii="Calibri" w:eastAsia="Wingdings" w:hAnsi="Calibri" w:cs="Calibri"/>
          <w:iCs/>
          <w:sz w:val="24"/>
          <w:szCs w:val="24"/>
        </w:rPr>
        <w:t>.</w:t>
      </w:r>
    </w:p>
    <w:sectPr w:rsidR="00973D59">
      <w:pgSz w:w="11906" w:h="16838"/>
      <w:pgMar w:top="851" w:right="851" w:bottom="851" w:left="851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08CF"/>
    <w:multiLevelType w:val="hybridMultilevel"/>
    <w:tmpl w:val="97960388"/>
    <w:lvl w:ilvl="0" w:tplc="02EC6D24">
      <w:start w:val="13"/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7"/>
    <w:rsid w:val="002900EC"/>
    <w:rsid w:val="002C6DEC"/>
    <w:rsid w:val="00676127"/>
    <w:rsid w:val="00846327"/>
    <w:rsid w:val="00973D59"/>
    <w:rsid w:val="00C30D21"/>
    <w:rsid w:val="00F13973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327"/>
    <w:pPr>
      <w:suppressAutoHyphens/>
    </w:pPr>
    <w:rPr>
      <w:rFonts w:ascii="Verdana" w:eastAsia="Times New Roman" w:hAnsi="Verdana" w:cs="Verdana"/>
      <w:sz w:val="18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6327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8463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M4">
    <w:name w:val="toc 4"/>
    <w:rsid w:val="00846327"/>
    <w:pPr>
      <w:tabs>
        <w:tab w:val="right" w:leader="dot" w:pos="8494"/>
      </w:tabs>
      <w:suppressAutoHyphens/>
      <w:spacing w:line="240" w:lineRule="atLeast"/>
    </w:pPr>
    <w:rPr>
      <w:rFonts w:ascii="Helvetica" w:eastAsia="Times New Roman" w:hAnsi="Helvetica" w:cs="Helvetica"/>
      <w:sz w:val="20"/>
      <w:szCs w:val="20"/>
      <w:lang w:eastAsia="zh-CN"/>
    </w:rPr>
  </w:style>
  <w:style w:type="paragraph" w:styleId="Retraitcorpsdetexte">
    <w:name w:val="Body Text Indent"/>
    <w:basedOn w:val="Normal"/>
    <w:link w:val="RetraitcorpsdetexteCar"/>
    <w:rsid w:val="00846327"/>
    <w:pPr>
      <w:spacing w:after="120"/>
      <w:ind w:left="284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846327"/>
    <w:rPr>
      <w:rFonts w:ascii="Arial" w:eastAsia="Times New Roman" w:hAnsi="Arial" w:cs="Arial"/>
      <w:sz w:val="20"/>
      <w:szCs w:val="20"/>
      <w:lang w:eastAsia="zh-CN"/>
    </w:rPr>
  </w:style>
  <w:style w:type="paragraph" w:styleId="Pardeliste">
    <w:name w:val="List Paragraph"/>
    <w:basedOn w:val="Normal"/>
    <w:uiPriority w:val="34"/>
    <w:qFormat/>
    <w:rsid w:val="002C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2020-06-05T16:14:00Z</dcterms:created>
  <dcterms:modified xsi:type="dcterms:W3CDTF">2020-06-05T16:36:00Z</dcterms:modified>
</cp:coreProperties>
</file>